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D6" w:rsidRDefault="000350D6" w:rsidP="000350D6">
      <w:pPr>
        <w:rPr>
          <w:b/>
        </w:rPr>
      </w:pPr>
      <w:bookmarkStart w:id="0" w:name="_GoBack"/>
      <w:bookmarkEnd w:id="0"/>
    </w:p>
    <w:p w:rsidR="004A2605" w:rsidRDefault="004A2605" w:rsidP="004A2605">
      <w:pPr>
        <w:pStyle w:val="ListParagraph"/>
        <w:numPr>
          <w:ilvl w:val="0"/>
          <w:numId w:val="1"/>
        </w:numPr>
        <w:rPr>
          <w:b/>
        </w:rPr>
      </w:pPr>
      <w:r>
        <w:rPr>
          <w:b/>
        </w:rPr>
        <w:t xml:space="preserve">Modify the table below to include the objectives you tested your students on and the question numbers that correspond with each objective. For the best data, make sure your assessments have at least 4 questions per objective.  Be sure to order your objectives the same way on the excel tracker, so your data is easy to input!  </w:t>
      </w:r>
    </w:p>
    <w:p w:rsidR="003D5F01" w:rsidRDefault="00EF7265">
      <w:r>
        <w:t xml:space="preserve">Student </w:t>
      </w:r>
      <w:r w:rsidR="00C67CBA">
        <w:t xml:space="preserve">Mastery </w:t>
      </w:r>
      <w:r w:rsidR="00091650">
        <w:t>Tracker (</w:t>
      </w:r>
      <w:r w:rsidR="0067531E">
        <w:t>Example Quiz)</w:t>
      </w:r>
      <w:r w:rsidR="005F2439">
        <w:tab/>
      </w:r>
      <w:r w:rsidR="005F2439">
        <w:tab/>
        <w:t>Name________________________</w:t>
      </w:r>
    </w:p>
    <w:tbl>
      <w:tblPr>
        <w:tblStyle w:val="TableGrid"/>
        <w:tblW w:w="9907" w:type="dxa"/>
        <w:tblInd w:w="527" w:type="dxa"/>
        <w:tblLook w:val="04A0" w:firstRow="1" w:lastRow="0" w:firstColumn="1" w:lastColumn="0" w:noHBand="0" w:noVBand="1"/>
      </w:tblPr>
      <w:tblGrid>
        <w:gridCol w:w="2641"/>
        <w:gridCol w:w="2120"/>
        <w:gridCol w:w="1459"/>
        <w:gridCol w:w="1705"/>
        <w:gridCol w:w="1982"/>
      </w:tblGrid>
      <w:tr w:rsidR="00EF7265" w:rsidTr="0067531E">
        <w:trPr>
          <w:trHeight w:val="507"/>
        </w:trPr>
        <w:tc>
          <w:tcPr>
            <w:tcW w:w="2641" w:type="dxa"/>
            <w:shd w:val="clear" w:color="auto" w:fill="92CDDC" w:themeFill="accent5" w:themeFillTint="99"/>
          </w:tcPr>
          <w:p w:rsidR="00EF7265" w:rsidRPr="00850FA6" w:rsidRDefault="00EF7265">
            <w:pPr>
              <w:rPr>
                <w:b/>
              </w:rPr>
            </w:pPr>
            <w:r w:rsidRPr="00850FA6">
              <w:rPr>
                <w:b/>
              </w:rPr>
              <w:t xml:space="preserve">Objective </w:t>
            </w:r>
          </w:p>
        </w:tc>
        <w:tc>
          <w:tcPr>
            <w:tcW w:w="2120" w:type="dxa"/>
            <w:shd w:val="clear" w:color="auto" w:fill="92CDDC" w:themeFill="accent5" w:themeFillTint="99"/>
          </w:tcPr>
          <w:p w:rsidR="00EF7265" w:rsidRDefault="00C67CBA">
            <w:r>
              <w:t>Questions:</w:t>
            </w:r>
          </w:p>
        </w:tc>
        <w:tc>
          <w:tcPr>
            <w:tcW w:w="1459" w:type="dxa"/>
            <w:shd w:val="clear" w:color="auto" w:fill="92CDDC" w:themeFill="accent5" w:themeFillTint="99"/>
          </w:tcPr>
          <w:p w:rsidR="00EF7265" w:rsidRDefault="00EF7265" w:rsidP="00F5683B">
            <w:pPr>
              <w:jc w:val="center"/>
            </w:pPr>
            <w:r>
              <w:t>Raw Score</w:t>
            </w:r>
          </w:p>
        </w:tc>
        <w:tc>
          <w:tcPr>
            <w:tcW w:w="1705" w:type="dxa"/>
            <w:shd w:val="clear" w:color="auto" w:fill="92CDDC" w:themeFill="accent5" w:themeFillTint="99"/>
          </w:tcPr>
          <w:p w:rsidR="00EF7265" w:rsidRDefault="00EF7265">
            <w:r>
              <w:t>Percentage</w:t>
            </w:r>
          </w:p>
        </w:tc>
        <w:tc>
          <w:tcPr>
            <w:tcW w:w="1982" w:type="dxa"/>
            <w:shd w:val="clear" w:color="auto" w:fill="92CDDC" w:themeFill="accent5" w:themeFillTint="99"/>
          </w:tcPr>
          <w:p w:rsidR="00F5683B" w:rsidRDefault="00EF7265">
            <w:r>
              <w:t>Mastered?</w:t>
            </w:r>
          </w:p>
          <w:p w:rsidR="00EF7265" w:rsidRDefault="00850FA6">
            <w:r>
              <w:t>(80</w:t>
            </w:r>
            <w:r w:rsidR="00F5683B">
              <w:t>% or better)</w:t>
            </w:r>
          </w:p>
        </w:tc>
      </w:tr>
      <w:tr w:rsidR="00EF7265" w:rsidTr="0067531E">
        <w:trPr>
          <w:trHeight w:val="507"/>
        </w:trPr>
        <w:tc>
          <w:tcPr>
            <w:tcW w:w="2641" w:type="dxa"/>
          </w:tcPr>
          <w:p w:rsidR="0067531E" w:rsidRDefault="0067531E"/>
          <w:p w:rsidR="00EF7265" w:rsidRPr="00850FA6" w:rsidRDefault="0067531E">
            <w:pPr>
              <w:rPr>
                <w:b/>
              </w:rPr>
            </w:pPr>
            <w:r>
              <w:t>RL4  Vocabulary and Figurative Language</w:t>
            </w:r>
          </w:p>
        </w:tc>
        <w:tc>
          <w:tcPr>
            <w:tcW w:w="2120" w:type="dxa"/>
          </w:tcPr>
          <w:p w:rsidR="00EF7265" w:rsidRDefault="0067531E">
            <w:r>
              <w:t>1, 2, 4, 6, 7, 9, 11</w:t>
            </w:r>
          </w:p>
        </w:tc>
        <w:tc>
          <w:tcPr>
            <w:tcW w:w="1459" w:type="dxa"/>
          </w:tcPr>
          <w:p w:rsidR="00EF7265" w:rsidRDefault="0067531E" w:rsidP="00F5683B">
            <w:pPr>
              <w:jc w:val="center"/>
            </w:pPr>
            <w:r>
              <w:t>/7</w:t>
            </w:r>
          </w:p>
        </w:tc>
        <w:tc>
          <w:tcPr>
            <w:tcW w:w="1705" w:type="dxa"/>
          </w:tcPr>
          <w:p w:rsidR="00EF7265" w:rsidRDefault="00EF7265" w:rsidP="00EF7265">
            <w:pPr>
              <w:jc w:val="center"/>
            </w:pPr>
            <w:r>
              <w:t xml:space="preserve">          %</w:t>
            </w:r>
          </w:p>
        </w:tc>
        <w:tc>
          <w:tcPr>
            <w:tcW w:w="1982" w:type="dxa"/>
          </w:tcPr>
          <w:p w:rsidR="00EF7265" w:rsidRDefault="00EF7265"/>
        </w:tc>
      </w:tr>
      <w:tr w:rsidR="00EF7265" w:rsidTr="0067531E">
        <w:trPr>
          <w:trHeight w:val="475"/>
        </w:trPr>
        <w:tc>
          <w:tcPr>
            <w:tcW w:w="2641" w:type="dxa"/>
          </w:tcPr>
          <w:p w:rsidR="0067531E" w:rsidRDefault="0067531E"/>
          <w:p w:rsidR="00EF7265" w:rsidRPr="00850FA6" w:rsidRDefault="0067531E">
            <w:pPr>
              <w:rPr>
                <w:b/>
              </w:rPr>
            </w:pPr>
            <w:r>
              <w:t>RL5  Structure  </w:t>
            </w:r>
          </w:p>
        </w:tc>
        <w:tc>
          <w:tcPr>
            <w:tcW w:w="2120" w:type="dxa"/>
          </w:tcPr>
          <w:p w:rsidR="00EF7265" w:rsidRDefault="0067531E">
            <w:r>
              <w:t>3, 5, 8, 10</w:t>
            </w:r>
          </w:p>
        </w:tc>
        <w:tc>
          <w:tcPr>
            <w:tcW w:w="1459" w:type="dxa"/>
          </w:tcPr>
          <w:p w:rsidR="00EF7265" w:rsidRDefault="0067531E" w:rsidP="00F5683B">
            <w:pPr>
              <w:jc w:val="center"/>
            </w:pPr>
            <w:r>
              <w:t>/4</w:t>
            </w:r>
          </w:p>
        </w:tc>
        <w:tc>
          <w:tcPr>
            <w:tcW w:w="1705" w:type="dxa"/>
          </w:tcPr>
          <w:p w:rsidR="00EF7265" w:rsidRDefault="00F5683B">
            <w:r>
              <w:t xml:space="preserve">                   %</w:t>
            </w:r>
          </w:p>
        </w:tc>
        <w:tc>
          <w:tcPr>
            <w:tcW w:w="1982" w:type="dxa"/>
          </w:tcPr>
          <w:p w:rsidR="00EF7265" w:rsidRDefault="00EF7265"/>
        </w:tc>
      </w:tr>
    </w:tbl>
    <w:p w:rsidR="0067531E" w:rsidRDefault="0067531E" w:rsidP="0067531E"/>
    <w:p w:rsidR="0067531E" w:rsidRPr="00050621" w:rsidRDefault="00050621" w:rsidP="00050621">
      <w:pPr>
        <w:pStyle w:val="ListParagraph"/>
        <w:numPr>
          <w:ilvl w:val="0"/>
          <w:numId w:val="1"/>
        </w:numPr>
        <w:rPr>
          <w:b/>
        </w:rPr>
      </w:pPr>
      <w:r w:rsidRPr="00050621">
        <w:rPr>
          <w:b/>
        </w:rPr>
        <w:t xml:space="preserve">Distribute the Mastery Tracker to students when you pass back their test. </w:t>
      </w:r>
      <w:r w:rsidR="00461057" w:rsidRPr="00050621">
        <w:rPr>
          <w:b/>
        </w:rPr>
        <w:t>Have them cross out</w:t>
      </w:r>
      <w:r w:rsidR="000350D6" w:rsidRPr="00050621">
        <w:rPr>
          <w:b/>
        </w:rPr>
        <w:t xml:space="preserve"> the numbers for the questions they missed and count up the number correct they had for each section. </w:t>
      </w:r>
    </w:p>
    <w:p w:rsidR="0067531E" w:rsidRPr="000350D6" w:rsidRDefault="0067531E" w:rsidP="0067531E">
      <w:pPr>
        <w:rPr>
          <w:rFonts w:ascii="Bradley Hand ITC" w:hAnsi="Bradley Hand ITC"/>
        </w:rPr>
      </w:pPr>
      <w:r>
        <w:t xml:space="preserve">Student Mastery </w:t>
      </w:r>
      <w:r w:rsidR="00091650">
        <w:t>Tracker (</w:t>
      </w:r>
      <w:r>
        <w:t>Example Quiz)</w:t>
      </w:r>
      <w:r>
        <w:tab/>
      </w:r>
      <w:r>
        <w:tab/>
        <w:t>Name</w:t>
      </w:r>
      <w:r w:rsidR="000350D6">
        <w:t xml:space="preserve"> </w:t>
      </w:r>
      <w:r w:rsidR="000350D6">
        <w:rPr>
          <w:rFonts w:ascii="Bradley Hand ITC" w:hAnsi="Bradley Hand ITC"/>
        </w:rPr>
        <w:t xml:space="preserve"> </w:t>
      </w:r>
      <w:r w:rsidR="000350D6" w:rsidRPr="00050621">
        <w:rPr>
          <w:rFonts w:ascii="Bradley Hand ITC" w:hAnsi="Bradley Hand ITC"/>
          <w:sz w:val="28"/>
          <w:szCs w:val="28"/>
        </w:rPr>
        <w:t xml:space="preserve"> Jennifer Gunn</w:t>
      </w:r>
    </w:p>
    <w:tbl>
      <w:tblPr>
        <w:tblStyle w:val="TableGrid"/>
        <w:tblW w:w="9907" w:type="dxa"/>
        <w:tblInd w:w="527" w:type="dxa"/>
        <w:tblLook w:val="04A0" w:firstRow="1" w:lastRow="0" w:firstColumn="1" w:lastColumn="0" w:noHBand="0" w:noVBand="1"/>
      </w:tblPr>
      <w:tblGrid>
        <w:gridCol w:w="2641"/>
        <w:gridCol w:w="2120"/>
        <w:gridCol w:w="1459"/>
        <w:gridCol w:w="1705"/>
        <w:gridCol w:w="1982"/>
      </w:tblGrid>
      <w:tr w:rsidR="0067531E" w:rsidTr="00AE3CD6">
        <w:trPr>
          <w:trHeight w:val="507"/>
        </w:trPr>
        <w:tc>
          <w:tcPr>
            <w:tcW w:w="2641" w:type="dxa"/>
            <w:shd w:val="clear" w:color="auto" w:fill="92CDDC" w:themeFill="accent5" w:themeFillTint="99"/>
          </w:tcPr>
          <w:p w:rsidR="0067531E" w:rsidRPr="00850FA6" w:rsidRDefault="0067531E" w:rsidP="00AE3CD6">
            <w:pPr>
              <w:rPr>
                <w:b/>
              </w:rPr>
            </w:pPr>
            <w:r w:rsidRPr="00850FA6">
              <w:rPr>
                <w:b/>
              </w:rPr>
              <w:t xml:space="preserve">Objective </w:t>
            </w:r>
          </w:p>
        </w:tc>
        <w:tc>
          <w:tcPr>
            <w:tcW w:w="2120" w:type="dxa"/>
            <w:shd w:val="clear" w:color="auto" w:fill="92CDDC" w:themeFill="accent5" w:themeFillTint="99"/>
          </w:tcPr>
          <w:p w:rsidR="0067531E" w:rsidRDefault="0067531E" w:rsidP="00AE3CD6">
            <w:r>
              <w:t>Questions:</w:t>
            </w:r>
          </w:p>
        </w:tc>
        <w:tc>
          <w:tcPr>
            <w:tcW w:w="1459" w:type="dxa"/>
            <w:shd w:val="clear" w:color="auto" w:fill="92CDDC" w:themeFill="accent5" w:themeFillTint="99"/>
          </w:tcPr>
          <w:p w:rsidR="0067531E" w:rsidRDefault="0067531E" w:rsidP="00AE3CD6">
            <w:pPr>
              <w:jc w:val="center"/>
            </w:pPr>
            <w:r>
              <w:t>Raw Score</w:t>
            </w:r>
          </w:p>
        </w:tc>
        <w:tc>
          <w:tcPr>
            <w:tcW w:w="1705" w:type="dxa"/>
            <w:shd w:val="clear" w:color="auto" w:fill="92CDDC" w:themeFill="accent5" w:themeFillTint="99"/>
          </w:tcPr>
          <w:p w:rsidR="0067531E" w:rsidRDefault="0067531E" w:rsidP="00AE3CD6">
            <w:r>
              <w:t>Percentage</w:t>
            </w:r>
          </w:p>
        </w:tc>
        <w:tc>
          <w:tcPr>
            <w:tcW w:w="1982" w:type="dxa"/>
            <w:shd w:val="clear" w:color="auto" w:fill="92CDDC" w:themeFill="accent5" w:themeFillTint="99"/>
          </w:tcPr>
          <w:p w:rsidR="0067531E" w:rsidRDefault="0067531E" w:rsidP="00AE3CD6">
            <w:r>
              <w:t>Mastered?</w:t>
            </w:r>
          </w:p>
          <w:p w:rsidR="0067531E" w:rsidRDefault="0067531E" w:rsidP="00AE3CD6">
            <w:r>
              <w:t>(80% or better)</w:t>
            </w:r>
          </w:p>
        </w:tc>
      </w:tr>
      <w:tr w:rsidR="0067531E" w:rsidTr="00AE3CD6">
        <w:trPr>
          <w:trHeight w:val="507"/>
        </w:trPr>
        <w:tc>
          <w:tcPr>
            <w:tcW w:w="2641" w:type="dxa"/>
          </w:tcPr>
          <w:p w:rsidR="0067531E" w:rsidRDefault="0067531E" w:rsidP="00AE3CD6"/>
          <w:p w:rsidR="0067531E" w:rsidRPr="00850FA6" w:rsidRDefault="0067531E" w:rsidP="00AE3CD6">
            <w:pPr>
              <w:rPr>
                <w:b/>
              </w:rPr>
            </w:pPr>
            <w:r>
              <w:t>RL4  Vocabulary and Figurative Language</w:t>
            </w:r>
          </w:p>
        </w:tc>
        <w:tc>
          <w:tcPr>
            <w:tcW w:w="2120" w:type="dxa"/>
          </w:tcPr>
          <w:p w:rsidR="0067531E" w:rsidRDefault="00280336" w:rsidP="00AE3CD6">
            <w:r>
              <w:rPr>
                <w:noProof/>
              </w:rPr>
              <mc:AlternateContent>
                <mc:Choice Requires="wps">
                  <w:drawing>
                    <wp:anchor distT="0" distB="0" distL="114300" distR="114300" simplePos="0" relativeHeight="251658240" behindDoc="0" locked="0" layoutInCell="1" allowOverlap="1">
                      <wp:simplePos x="0" y="0"/>
                      <wp:positionH relativeFrom="column">
                        <wp:posOffset>120015</wp:posOffset>
                      </wp:positionH>
                      <wp:positionV relativeFrom="paragraph">
                        <wp:posOffset>24130</wp:posOffset>
                      </wp:positionV>
                      <wp:extent cx="106680" cy="71120"/>
                      <wp:effectExtent l="10795" t="13970" r="22225" b="2921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711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9.45pt;margin-top:1.9pt;width:8.4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" strokecolor="red"/>
                  </w:pict>
                </mc:Fallback>
              </mc:AlternateContent>
            </w:r>
            <w:r w:rsidR="0067531E">
              <w:t>1, 2, 4, 6, 7, 9, 11</w:t>
            </w:r>
          </w:p>
        </w:tc>
        <w:tc>
          <w:tcPr>
            <w:tcW w:w="1459" w:type="dxa"/>
          </w:tcPr>
          <w:p w:rsidR="0067531E" w:rsidRDefault="000350D6" w:rsidP="00AE3CD6">
            <w:pPr>
              <w:jc w:val="center"/>
            </w:pPr>
            <w:r w:rsidRPr="004A2605">
              <w:rPr>
                <w:rFonts w:ascii="Bradley Hand ITC" w:hAnsi="Bradley Hand ITC"/>
                <w:sz w:val="32"/>
                <w:szCs w:val="32"/>
              </w:rPr>
              <w:t>6</w:t>
            </w:r>
            <w:r w:rsidR="0067531E">
              <w:t>/7</w:t>
            </w:r>
          </w:p>
        </w:tc>
        <w:tc>
          <w:tcPr>
            <w:tcW w:w="1705" w:type="dxa"/>
          </w:tcPr>
          <w:p w:rsidR="0067531E" w:rsidRDefault="004A2605" w:rsidP="00AE3CD6">
            <w:pPr>
              <w:jc w:val="center"/>
            </w:pPr>
            <w:r>
              <w:rPr>
                <w:rFonts w:ascii="Bradley Hand ITC" w:hAnsi="Bradley Hand ITC"/>
                <w:sz w:val="44"/>
                <w:szCs w:val="44"/>
              </w:rPr>
              <w:t xml:space="preserve">         </w:t>
            </w:r>
            <w:r w:rsidR="0067531E">
              <w:t>%</w:t>
            </w:r>
          </w:p>
        </w:tc>
        <w:tc>
          <w:tcPr>
            <w:tcW w:w="1982" w:type="dxa"/>
          </w:tcPr>
          <w:p w:rsidR="0067531E" w:rsidRDefault="0067531E" w:rsidP="00AE3CD6"/>
        </w:tc>
      </w:tr>
      <w:tr w:rsidR="0067531E" w:rsidTr="00AE3CD6">
        <w:trPr>
          <w:trHeight w:val="475"/>
        </w:trPr>
        <w:tc>
          <w:tcPr>
            <w:tcW w:w="2641" w:type="dxa"/>
          </w:tcPr>
          <w:p w:rsidR="0067531E" w:rsidRDefault="0067531E" w:rsidP="00AE3CD6"/>
          <w:p w:rsidR="0067531E" w:rsidRPr="00850FA6" w:rsidRDefault="0067531E" w:rsidP="00AE3CD6">
            <w:pPr>
              <w:rPr>
                <w:b/>
              </w:rPr>
            </w:pPr>
            <w:r>
              <w:t>RL5  Structure  </w:t>
            </w:r>
          </w:p>
        </w:tc>
        <w:tc>
          <w:tcPr>
            <w:tcW w:w="2120" w:type="dxa"/>
          </w:tcPr>
          <w:p w:rsidR="0067531E" w:rsidRDefault="00280336" w:rsidP="00AE3CD6">
            <w:r>
              <w:rPr>
                <w:noProof/>
              </w:rPr>
              <mc:AlternateContent>
                <mc:Choice Requires="wps">
                  <w:drawing>
                    <wp:anchor distT="0" distB="0" distL="114300" distR="114300" simplePos="0" relativeHeight="251660288" behindDoc="0" locked="0" layoutInCell="1" allowOverlap="1">
                      <wp:simplePos x="0" y="0"/>
                      <wp:positionH relativeFrom="column">
                        <wp:posOffset>379095</wp:posOffset>
                      </wp:positionH>
                      <wp:positionV relativeFrom="paragraph">
                        <wp:posOffset>33655</wp:posOffset>
                      </wp:positionV>
                      <wp:extent cx="106680" cy="71120"/>
                      <wp:effectExtent l="15875" t="13335" r="29845" b="2984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711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9.85pt;margin-top:2.65pt;width:8.4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" strokecolor="red"/>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33655</wp:posOffset>
                      </wp:positionV>
                      <wp:extent cx="106680" cy="71120"/>
                      <wp:effectExtent l="18415" t="13335" r="27305" b="2984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711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05pt;margin-top:2.65pt;width:8.4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" strokecolor="red"/>
                  </w:pict>
                </mc:Fallback>
              </mc:AlternateContent>
            </w:r>
            <w:r w:rsidR="0067531E">
              <w:t>3, 5, 8, 10</w:t>
            </w:r>
          </w:p>
        </w:tc>
        <w:tc>
          <w:tcPr>
            <w:tcW w:w="1459" w:type="dxa"/>
          </w:tcPr>
          <w:p w:rsidR="0067531E" w:rsidRDefault="000350D6" w:rsidP="00AE3CD6">
            <w:pPr>
              <w:jc w:val="center"/>
            </w:pPr>
            <w:r w:rsidRPr="004A2605">
              <w:rPr>
                <w:rFonts w:ascii="Bradley Hand ITC" w:hAnsi="Bradley Hand ITC"/>
                <w:sz w:val="32"/>
                <w:szCs w:val="32"/>
              </w:rPr>
              <w:t>2</w:t>
            </w:r>
            <w:r w:rsidR="0067531E">
              <w:t>/4</w:t>
            </w:r>
          </w:p>
        </w:tc>
        <w:tc>
          <w:tcPr>
            <w:tcW w:w="1705" w:type="dxa"/>
          </w:tcPr>
          <w:p w:rsidR="0067531E" w:rsidRPr="004A2605" w:rsidRDefault="0067531E" w:rsidP="004A2605">
            <w:pPr>
              <w:rPr>
                <w:sz w:val="44"/>
                <w:szCs w:val="44"/>
              </w:rPr>
            </w:pPr>
            <w:r w:rsidRPr="004A2605">
              <w:rPr>
                <w:sz w:val="32"/>
                <w:szCs w:val="32"/>
              </w:rPr>
              <w:t xml:space="preserve">     </w:t>
            </w:r>
            <w:r w:rsidRPr="004A2605">
              <w:rPr>
                <w:rFonts w:ascii="Bradley Hand ITC" w:hAnsi="Bradley Hand ITC"/>
                <w:sz w:val="32"/>
                <w:szCs w:val="32"/>
              </w:rPr>
              <w:t xml:space="preserve"> </w:t>
            </w:r>
            <w:r w:rsidR="004A2605">
              <w:rPr>
                <w:rFonts w:ascii="Bradley Hand ITC" w:hAnsi="Bradley Hand ITC"/>
                <w:sz w:val="44"/>
                <w:szCs w:val="44"/>
              </w:rPr>
              <w:t xml:space="preserve">     </w:t>
            </w:r>
            <w:r w:rsidR="004A2605" w:rsidRPr="004A2605">
              <w:rPr>
                <w:sz w:val="44"/>
                <w:szCs w:val="44"/>
              </w:rPr>
              <w:t xml:space="preserve"> </w:t>
            </w:r>
            <w:r w:rsidRPr="004A2605">
              <w:rPr>
                <w:sz w:val="44"/>
                <w:szCs w:val="44"/>
              </w:rPr>
              <w:t xml:space="preserve"> </w:t>
            </w:r>
            <w:r w:rsidRPr="004A2605">
              <w:t>%</w:t>
            </w:r>
          </w:p>
        </w:tc>
        <w:tc>
          <w:tcPr>
            <w:tcW w:w="1982" w:type="dxa"/>
          </w:tcPr>
          <w:p w:rsidR="0067531E" w:rsidRDefault="0067531E" w:rsidP="00AE3CD6"/>
        </w:tc>
      </w:tr>
    </w:tbl>
    <w:p w:rsidR="0067531E" w:rsidRDefault="0067531E"/>
    <w:p w:rsidR="0067531E" w:rsidRPr="00050621" w:rsidRDefault="000350D6" w:rsidP="00050621">
      <w:pPr>
        <w:pStyle w:val="ListParagraph"/>
        <w:numPr>
          <w:ilvl w:val="0"/>
          <w:numId w:val="1"/>
        </w:numPr>
        <w:rPr>
          <w:b/>
        </w:rPr>
      </w:pPr>
      <w:r w:rsidRPr="00050621">
        <w:rPr>
          <w:b/>
        </w:rPr>
        <w:t xml:space="preserve">Let them use a calculator (or their phones if you allow it) to calculate their percentages. </w:t>
      </w:r>
      <w:r w:rsidR="00CF2408" w:rsidRPr="00050621">
        <w:rPr>
          <w:b/>
        </w:rPr>
        <w:t xml:space="preserve">Have students reflect on their successes and failures by having them identify what objectives they have mastered or not. </w:t>
      </w:r>
    </w:p>
    <w:p w:rsidR="0067531E" w:rsidRDefault="0067531E" w:rsidP="0067531E">
      <w:r>
        <w:t xml:space="preserve">Student Mastery </w:t>
      </w:r>
      <w:r w:rsidR="00091650">
        <w:t>Tracker (</w:t>
      </w:r>
      <w:r>
        <w:t>Example Quiz)</w:t>
      </w:r>
      <w:r w:rsidR="00050621">
        <w:tab/>
      </w:r>
      <w:r w:rsidR="00050621">
        <w:tab/>
        <w:t xml:space="preserve">Name   </w:t>
      </w:r>
      <w:r w:rsidR="00050621" w:rsidRPr="00050621">
        <w:rPr>
          <w:rFonts w:ascii="Bradley Hand ITC" w:hAnsi="Bradley Hand ITC"/>
          <w:sz w:val="28"/>
          <w:szCs w:val="28"/>
        </w:rPr>
        <w:t xml:space="preserve"> Jennifer Gunn</w:t>
      </w:r>
    </w:p>
    <w:tbl>
      <w:tblPr>
        <w:tblStyle w:val="TableGrid"/>
        <w:tblW w:w="9907" w:type="dxa"/>
        <w:tblInd w:w="527" w:type="dxa"/>
        <w:tblLook w:val="04A0" w:firstRow="1" w:lastRow="0" w:firstColumn="1" w:lastColumn="0" w:noHBand="0" w:noVBand="1"/>
      </w:tblPr>
      <w:tblGrid>
        <w:gridCol w:w="2641"/>
        <w:gridCol w:w="2120"/>
        <w:gridCol w:w="1459"/>
        <w:gridCol w:w="1705"/>
        <w:gridCol w:w="1982"/>
      </w:tblGrid>
      <w:tr w:rsidR="0067531E" w:rsidTr="00AE3CD6">
        <w:trPr>
          <w:trHeight w:val="507"/>
        </w:trPr>
        <w:tc>
          <w:tcPr>
            <w:tcW w:w="2641" w:type="dxa"/>
            <w:shd w:val="clear" w:color="auto" w:fill="92CDDC" w:themeFill="accent5" w:themeFillTint="99"/>
          </w:tcPr>
          <w:p w:rsidR="0067531E" w:rsidRPr="00850FA6" w:rsidRDefault="0067531E" w:rsidP="00AE3CD6">
            <w:pPr>
              <w:rPr>
                <w:b/>
              </w:rPr>
            </w:pPr>
            <w:r w:rsidRPr="00850FA6">
              <w:rPr>
                <w:b/>
              </w:rPr>
              <w:t xml:space="preserve">Objective </w:t>
            </w:r>
          </w:p>
        </w:tc>
        <w:tc>
          <w:tcPr>
            <w:tcW w:w="2120" w:type="dxa"/>
            <w:shd w:val="clear" w:color="auto" w:fill="92CDDC" w:themeFill="accent5" w:themeFillTint="99"/>
          </w:tcPr>
          <w:p w:rsidR="0067531E" w:rsidRDefault="0067531E" w:rsidP="00AE3CD6">
            <w:r>
              <w:t>Questions:</w:t>
            </w:r>
          </w:p>
        </w:tc>
        <w:tc>
          <w:tcPr>
            <w:tcW w:w="1459" w:type="dxa"/>
            <w:shd w:val="clear" w:color="auto" w:fill="92CDDC" w:themeFill="accent5" w:themeFillTint="99"/>
          </w:tcPr>
          <w:p w:rsidR="0067531E" w:rsidRDefault="0067531E" w:rsidP="00AE3CD6">
            <w:pPr>
              <w:jc w:val="center"/>
            </w:pPr>
            <w:r>
              <w:t>Raw Score</w:t>
            </w:r>
          </w:p>
        </w:tc>
        <w:tc>
          <w:tcPr>
            <w:tcW w:w="1705" w:type="dxa"/>
            <w:shd w:val="clear" w:color="auto" w:fill="92CDDC" w:themeFill="accent5" w:themeFillTint="99"/>
          </w:tcPr>
          <w:p w:rsidR="0067531E" w:rsidRDefault="0067531E" w:rsidP="00AE3CD6">
            <w:r>
              <w:t>Percentage</w:t>
            </w:r>
          </w:p>
        </w:tc>
        <w:tc>
          <w:tcPr>
            <w:tcW w:w="1982" w:type="dxa"/>
            <w:shd w:val="clear" w:color="auto" w:fill="92CDDC" w:themeFill="accent5" w:themeFillTint="99"/>
          </w:tcPr>
          <w:p w:rsidR="0067531E" w:rsidRDefault="0067531E" w:rsidP="00AE3CD6">
            <w:r>
              <w:t>Mastered?</w:t>
            </w:r>
          </w:p>
          <w:p w:rsidR="0067531E" w:rsidRDefault="0067531E" w:rsidP="00AE3CD6">
            <w:r>
              <w:t>(80% or better)</w:t>
            </w:r>
          </w:p>
        </w:tc>
      </w:tr>
      <w:tr w:rsidR="0067531E" w:rsidTr="00AE3CD6">
        <w:trPr>
          <w:trHeight w:val="507"/>
        </w:trPr>
        <w:tc>
          <w:tcPr>
            <w:tcW w:w="2641" w:type="dxa"/>
          </w:tcPr>
          <w:p w:rsidR="0067531E" w:rsidRDefault="0067531E" w:rsidP="00AE3CD6"/>
          <w:p w:rsidR="0067531E" w:rsidRPr="00850FA6" w:rsidRDefault="0067531E" w:rsidP="00AE3CD6">
            <w:pPr>
              <w:rPr>
                <w:b/>
              </w:rPr>
            </w:pPr>
            <w:r>
              <w:t>RL4  Vocabulary and Figurative Language</w:t>
            </w:r>
          </w:p>
        </w:tc>
        <w:tc>
          <w:tcPr>
            <w:tcW w:w="2120" w:type="dxa"/>
          </w:tcPr>
          <w:p w:rsidR="0067531E" w:rsidRDefault="00280336" w:rsidP="00AE3CD6">
            <w:r>
              <w:rPr>
                <w:noProof/>
              </w:rPr>
              <mc:AlternateContent>
                <mc:Choice Requires="wps">
                  <w:drawing>
                    <wp:anchor distT="0" distB="0" distL="114300" distR="114300" simplePos="0" relativeHeight="251663360" behindDoc="0" locked="0" layoutInCell="1" allowOverlap="1">
                      <wp:simplePos x="0" y="0"/>
                      <wp:positionH relativeFrom="column">
                        <wp:posOffset>120015</wp:posOffset>
                      </wp:positionH>
                      <wp:positionV relativeFrom="paragraph">
                        <wp:posOffset>6985</wp:posOffset>
                      </wp:positionV>
                      <wp:extent cx="106680" cy="71120"/>
                      <wp:effectExtent l="10795" t="19050" r="22225" b="241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711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9.45pt;margin-top:.55pt;width:8.4pt;height: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" strokecolor="red"/>
                  </w:pict>
                </mc:Fallback>
              </mc:AlternateContent>
            </w:r>
            <w:r w:rsidR="0067531E">
              <w:t>1, 2, 4, 6, 7, 9, 11</w:t>
            </w:r>
          </w:p>
        </w:tc>
        <w:tc>
          <w:tcPr>
            <w:tcW w:w="1459" w:type="dxa"/>
          </w:tcPr>
          <w:p w:rsidR="0067531E" w:rsidRDefault="004A2605" w:rsidP="00AE3CD6">
            <w:pPr>
              <w:jc w:val="center"/>
            </w:pPr>
            <w:r w:rsidRPr="004A2605">
              <w:rPr>
                <w:rFonts w:ascii="Bradley Hand ITC" w:hAnsi="Bradley Hand ITC"/>
                <w:sz w:val="32"/>
                <w:szCs w:val="32"/>
              </w:rPr>
              <w:t>6</w:t>
            </w:r>
            <w:r>
              <w:t>/7</w:t>
            </w:r>
          </w:p>
        </w:tc>
        <w:tc>
          <w:tcPr>
            <w:tcW w:w="1705" w:type="dxa"/>
          </w:tcPr>
          <w:p w:rsidR="0067531E" w:rsidRDefault="0067531E" w:rsidP="00AE3CD6">
            <w:pPr>
              <w:jc w:val="center"/>
            </w:pPr>
            <w:r w:rsidRPr="00050621">
              <w:rPr>
                <w:rFonts w:ascii="Bradley Hand ITC" w:hAnsi="Bradley Hand ITC"/>
              </w:rPr>
              <w:t xml:space="preserve">      </w:t>
            </w:r>
            <w:r w:rsidR="00050621" w:rsidRPr="00050621">
              <w:rPr>
                <w:rFonts w:ascii="Bradley Hand ITC" w:hAnsi="Bradley Hand ITC"/>
                <w:sz w:val="44"/>
                <w:szCs w:val="44"/>
              </w:rPr>
              <w:t>86</w:t>
            </w:r>
            <w:r>
              <w:t xml:space="preserve">    %</w:t>
            </w:r>
          </w:p>
        </w:tc>
        <w:tc>
          <w:tcPr>
            <w:tcW w:w="1982" w:type="dxa"/>
          </w:tcPr>
          <w:p w:rsidR="0067531E" w:rsidRPr="00050621" w:rsidRDefault="00050621" w:rsidP="00050621">
            <w:pPr>
              <w:jc w:val="center"/>
              <w:rPr>
                <w:rFonts w:ascii="Bradley Hand ITC" w:hAnsi="Bradley Hand ITC"/>
                <w:sz w:val="44"/>
                <w:szCs w:val="44"/>
              </w:rPr>
            </w:pPr>
            <w:r w:rsidRPr="00050621">
              <w:rPr>
                <w:rFonts w:ascii="Bradley Hand ITC" w:hAnsi="Bradley Hand ITC"/>
                <w:sz w:val="44"/>
                <w:szCs w:val="44"/>
              </w:rPr>
              <w:t>Yes!</w:t>
            </w:r>
          </w:p>
        </w:tc>
      </w:tr>
      <w:tr w:rsidR="0067531E" w:rsidTr="00AE3CD6">
        <w:trPr>
          <w:trHeight w:val="475"/>
        </w:trPr>
        <w:tc>
          <w:tcPr>
            <w:tcW w:w="2641" w:type="dxa"/>
          </w:tcPr>
          <w:p w:rsidR="0067531E" w:rsidRDefault="0067531E" w:rsidP="00AE3CD6"/>
          <w:p w:rsidR="0067531E" w:rsidRPr="00850FA6" w:rsidRDefault="0067531E" w:rsidP="00AE3CD6">
            <w:pPr>
              <w:rPr>
                <w:b/>
              </w:rPr>
            </w:pPr>
            <w:r>
              <w:t>RL5  Structure  </w:t>
            </w:r>
          </w:p>
        </w:tc>
        <w:tc>
          <w:tcPr>
            <w:tcW w:w="2120" w:type="dxa"/>
          </w:tcPr>
          <w:p w:rsidR="0067531E" w:rsidRDefault="00280336" w:rsidP="00AE3CD6">
            <w:r>
              <w:rPr>
                <w:noProof/>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34925</wp:posOffset>
                      </wp:positionV>
                      <wp:extent cx="106680" cy="71120"/>
                      <wp:effectExtent l="18415" t="11430" r="27305"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711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05pt;margin-top:2.75pt;width:8.4pt;height: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" strokecolor="red"/>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424815</wp:posOffset>
                      </wp:positionH>
                      <wp:positionV relativeFrom="paragraph">
                        <wp:posOffset>34925</wp:posOffset>
                      </wp:positionV>
                      <wp:extent cx="106680" cy="71120"/>
                      <wp:effectExtent l="10795" t="11430" r="2222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711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3.45pt;margin-top:2.75pt;width:8.4pt;height: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" strokecolor="red"/>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106045</wp:posOffset>
                      </wp:positionV>
                      <wp:extent cx="0" cy="0"/>
                      <wp:effectExtent l="18415" t="19050" r="1968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5pt;margin-top:8.3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" strokecolor="red"/>
                  </w:pict>
                </mc:Fallback>
              </mc:AlternateContent>
            </w:r>
            <w:r w:rsidR="0067531E">
              <w:t>3, 5, 8, 10</w:t>
            </w:r>
          </w:p>
        </w:tc>
        <w:tc>
          <w:tcPr>
            <w:tcW w:w="1459" w:type="dxa"/>
          </w:tcPr>
          <w:p w:rsidR="0067531E" w:rsidRDefault="004A2605" w:rsidP="00AE3CD6">
            <w:pPr>
              <w:jc w:val="center"/>
            </w:pPr>
            <w:r w:rsidRPr="004A2605">
              <w:rPr>
                <w:rFonts w:ascii="Bradley Hand ITC" w:hAnsi="Bradley Hand ITC"/>
                <w:sz w:val="32"/>
                <w:szCs w:val="32"/>
              </w:rPr>
              <w:t>2</w:t>
            </w:r>
            <w:r>
              <w:t>/4</w:t>
            </w:r>
          </w:p>
        </w:tc>
        <w:tc>
          <w:tcPr>
            <w:tcW w:w="1705" w:type="dxa"/>
          </w:tcPr>
          <w:p w:rsidR="0067531E" w:rsidRDefault="00050621" w:rsidP="00AE3CD6">
            <w:r>
              <w:rPr>
                <w:rFonts w:ascii="Bradley Hand ITC" w:hAnsi="Bradley Hand ITC"/>
                <w:sz w:val="44"/>
                <w:szCs w:val="44"/>
              </w:rPr>
              <w:t xml:space="preserve">    </w:t>
            </w:r>
            <w:r w:rsidRPr="00050621">
              <w:rPr>
                <w:rFonts w:ascii="Bradley Hand ITC" w:hAnsi="Bradley Hand ITC"/>
                <w:sz w:val="44"/>
                <w:szCs w:val="44"/>
              </w:rPr>
              <w:t>50</w:t>
            </w:r>
            <w:r w:rsidR="0067531E">
              <w:t xml:space="preserve">    %</w:t>
            </w:r>
          </w:p>
        </w:tc>
        <w:tc>
          <w:tcPr>
            <w:tcW w:w="1982" w:type="dxa"/>
          </w:tcPr>
          <w:p w:rsidR="0067531E" w:rsidRPr="00050621" w:rsidRDefault="00050621" w:rsidP="00050621">
            <w:pPr>
              <w:jc w:val="center"/>
              <w:rPr>
                <w:rFonts w:ascii="Bradley Hand ITC" w:hAnsi="Bradley Hand ITC"/>
                <w:sz w:val="44"/>
                <w:szCs w:val="44"/>
              </w:rPr>
            </w:pPr>
            <w:r w:rsidRPr="00050621">
              <w:rPr>
                <w:rFonts w:ascii="Bradley Hand ITC" w:hAnsi="Bradley Hand ITC"/>
                <w:sz w:val="44"/>
                <w:szCs w:val="44"/>
              </w:rPr>
              <w:t>No</w:t>
            </w:r>
          </w:p>
        </w:tc>
      </w:tr>
    </w:tbl>
    <w:p w:rsidR="0067531E" w:rsidRDefault="0067531E"/>
    <w:p w:rsidR="0067531E" w:rsidRDefault="0067531E"/>
    <w:p w:rsidR="0067531E" w:rsidRDefault="0067531E"/>
    <w:sectPr w:rsidR="0067531E" w:rsidSect="00F367C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D6" w:rsidRDefault="000350D6" w:rsidP="000350D6">
      <w:pPr>
        <w:spacing w:after="0" w:line="240" w:lineRule="auto"/>
      </w:pPr>
      <w:r>
        <w:separator/>
      </w:r>
    </w:p>
  </w:endnote>
  <w:endnote w:type="continuationSeparator" w:id="0">
    <w:p w:rsidR="000350D6" w:rsidRDefault="000350D6" w:rsidP="0003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Bradley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D6" w:rsidRDefault="000350D6" w:rsidP="000350D6">
      <w:pPr>
        <w:spacing w:after="0" w:line="240" w:lineRule="auto"/>
      </w:pPr>
      <w:r>
        <w:separator/>
      </w:r>
    </w:p>
  </w:footnote>
  <w:footnote w:type="continuationSeparator" w:id="0">
    <w:p w:rsidR="000350D6" w:rsidRDefault="000350D6" w:rsidP="000350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0D6" w:rsidRDefault="000350D6">
    <w:pPr>
      <w:pStyle w:val="Header"/>
    </w:pPr>
    <w:r>
      <w:t>Tracking Objective Mastery: Make the students do the work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B5C70"/>
    <w:multiLevelType w:val="hybridMultilevel"/>
    <w:tmpl w:val="CC0E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318CF"/>
    <w:multiLevelType w:val="hybridMultilevel"/>
    <w:tmpl w:val="CC0E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65"/>
    <w:rsid w:val="000350D6"/>
    <w:rsid w:val="00050621"/>
    <w:rsid w:val="00091650"/>
    <w:rsid w:val="001D3A1D"/>
    <w:rsid w:val="00280336"/>
    <w:rsid w:val="003D5F01"/>
    <w:rsid w:val="00461057"/>
    <w:rsid w:val="004A2605"/>
    <w:rsid w:val="005F2439"/>
    <w:rsid w:val="0067531E"/>
    <w:rsid w:val="00850FA6"/>
    <w:rsid w:val="008D0A11"/>
    <w:rsid w:val="009752E1"/>
    <w:rsid w:val="00B32F79"/>
    <w:rsid w:val="00C67CBA"/>
    <w:rsid w:val="00CF2408"/>
    <w:rsid w:val="00EF7265"/>
    <w:rsid w:val="00F367CE"/>
    <w:rsid w:val="00F568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colormenu v:ext="edit" strokecolor="red"/>
    </o:shapedefaults>
    <o:shapelayout v:ext="edit">
      <o:idmap v:ext="edit" data="1"/>
      <o:rules v:ext="edit">
        <o:r id="V:Rule8" type="connector" idref="#_x0000_s1026"/>
        <o:r id="V:Rule9" type="connector" idref="#_x0000_s1031"/>
        <o:r id="V:Rule10" type="connector" idref="#_x0000_s1030"/>
        <o:r id="V:Rule11" type="connector" idref="#_x0000_s1028"/>
        <o:r id="V:Rule12" type="connector" idref="#_x0000_s1029"/>
        <o:r id="V:Rule13" type="connector" idref="#_x0000_s1032"/>
        <o:r id="V:Rule1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2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50D6"/>
    <w:pPr>
      <w:ind w:left="720"/>
      <w:contextualSpacing/>
    </w:pPr>
  </w:style>
  <w:style w:type="paragraph" w:styleId="Header">
    <w:name w:val="header"/>
    <w:basedOn w:val="Normal"/>
    <w:link w:val="HeaderChar"/>
    <w:uiPriority w:val="99"/>
    <w:unhideWhenUsed/>
    <w:rsid w:val="00035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0D6"/>
  </w:style>
  <w:style w:type="paragraph" w:styleId="Footer">
    <w:name w:val="footer"/>
    <w:basedOn w:val="Normal"/>
    <w:link w:val="FooterChar"/>
    <w:uiPriority w:val="99"/>
    <w:semiHidden/>
    <w:unhideWhenUsed/>
    <w:rsid w:val="000350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50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2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50D6"/>
    <w:pPr>
      <w:ind w:left="720"/>
      <w:contextualSpacing/>
    </w:pPr>
  </w:style>
  <w:style w:type="paragraph" w:styleId="Header">
    <w:name w:val="header"/>
    <w:basedOn w:val="Normal"/>
    <w:link w:val="HeaderChar"/>
    <w:uiPriority w:val="99"/>
    <w:unhideWhenUsed/>
    <w:rsid w:val="00035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0D6"/>
  </w:style>
  <w:style w:type="paragraph" w:styleId="Footer">
    <w:name w:val="footer"/>
    <w:basedOn w:val="Normal"/>
    <w:link w:val="FooterChar"/>
    <w:uiPriority w:val="99"/>
    <w:semiHidden/>
    <w:unhideWhenUsed/>
    <w:rsid w:val="000350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julie1.morris</dc:creator>
  <cp:lastModifiedBy>Meredith Williams</cp:lastModifiedBy>
  <cp:revision>2</cp:revision>
  <cp:lastPrinted>2013-11-14T22:02:00Z</cp:lastPrinted>
  <dcterms:created xsi:type="dcterms:W3CDTF">2016-09-02T14:10:00Z</dcterms:created>
  <dcterms:modified xsi:type="dcterms:W3CDTF">2016-09-02T14:10:00Z</dcterms:modified>
</cp:coreProperties>
</file>