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6D467" w14:textId="77777777" w:rsidR="002A267C" w:rsidRDefault="00E079CA"/>
    <w:tbl>
      <w:tblPr>
        <w:tblStyle w:val="TableGrid"/>
        <w:tblpPr w:leftFromText="180" w:rightFromText="180" w:vertAnchor="page" w:horzAnchor="page" w:tblpX="1630" w:tblpY="1805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228"/>
        <w:gridCol w:w="4229"/>
        <w:gridCol w:w="4229"/>
      </w:tblGrid>
      <w:tr w:rsidR="00E31F28" w14:paraId="6211532A" w14:textId="77777777" w:rsidTr="004C38BA">
        <w:trPr>
          <w:trHeight w:val="368"/>
        </w:trPr>
        <w:tc>
          <w:tcPr>
            <w:tcW w:w="4228" w:type="dxa"/>
            <w:shd w:val="clear" w:color="auto" w:fill="E7E6E6" w:themeFill="background2"/>
          </w:tcPr>
          <w:p w14:paraId="5C0F6575" w14:textId="77777777" w:rsidR="00E31F28" w:rsidRPr="00893B3B" w:rsidRDefault="00E31F28" w:rsidP="00E31F28">
            <w:pPr>
              <w:jc w:val="center"/>
              <w:rPr>
                <w:b/>
                <w:sz w:val="32"/>
              </w:rPr>
            </w:pPr>
            <w:r w:rsidRPr="00893B3B">
              <w:rPr>
                <w:b/>
                <w:sz w:val="32"/>
              </w:rPr>
              <w:t>Realness</w:t>
            </w:r>
          </w:p>
        </w:tc>
        <w:tc>
          <w:tcPr>
            <w:tcW w:w="4229" w:type="dxa"/>
            <w:shd w:val="clear" w:color="auto" w:fill="E7E6E6" w:themeFill="background2"/>
          </w:tcPr>
          <w:p w14:paraId="55B42506" w14:textId="77777777" w:rsidR="00E31F28" w:rsidRPr="00893B3B" w:rsidRDefault="00E31F28" w:rsidP="00E31F28">
            <w:pPr>
              <w:jc w:val="center"/>
              <w:rPr>
                <w:b/>
                <w:sz w:val="32"/>
              </w:rPr>
            </w:pPr>
            <w:r w:rsidRPr="00893B3B">
              <w:rPr>
                <w:b/>
                <w:sz w:val="32"/>
              </w:rPr>
              <w:t>Responsibility</w:t>
            </w:r>
          </w:p>
        </w:tc>
        <w:tc>
          <w:tcPr>
            <w:tcW w:w="4229" w:type="dxa"/>
            <w:shd w:val="clear" w:color="auto" w:fill="E7E6E6" w:themeFill="background2"/>
          </w:tcPr>
          <w:p w14:paraId="7AFD4A1E" w14:textId="77777777" w:rsidR="00E31F28" w:rsidRPr="00893B3B" w:rsidRDefault="00E31F28" w:rsidP="00E31F28">
            <w:pPr>
              <w:jc w:val="center"/>
              <w:rPr>
                <w:b/>
                <w:sz w:val="32"/>
              </w:rPr>
            </w:pPr>
            <w:r w:rsidRPr="00893B3B">
              <w:rPr>
                <w:b/>
                <w:sz w:val="32"/>
              </w:rPr>
              <w:t>Rigor</w:t>
            </w:r>
          </w:p>
        </w:tc>
      </w:tr>
      <w:tr w:rsidR="00E31F28" w14:paraId="5285B3DA" w14:textId="77777777" w:rsidTr="004C38BA">
        <w:trPr>
          <w:trHeight w:val="1201"/>
        </w:trPr>
        <w:tc>
          <w:tcPr>
            <w:tcW w:w="4228" w:type="dxa"/>
            <w:shd w:val="clear" w:color="auto" w:fill="E7E6E6" w:themeFill="background2"/>
          </w:tcPr>
          <w:p w14:paraId="4DB04C3F" w14:textId="77777777" w:rsidR="00E31F28" w:rsidRDefault="00E31F28" w:rsidP="00E31F28">
            <w:pPr>
              <w:jc w:val="center"/>
            </w:pPr>
            <w:r w:rsidRPr="00893B3B">
              <w:rPr>
                <w:b/>
              </w:rPr>
              <w:t>Concrete</w:t>
            </w:r>
            <w:r>
              <w:t xml:space="preserve"> – </w:t>
            </w:r>
          </w:p>
          <w:p w14:paraId="7F69EC7E" w14:textId="77777777" w:rsidR="00E31F28" w:rsidRDefault="00E31F28" w:rsidP="00E31F28">
            <w:pPr>
              <w:jc w:val="center"/>
            </w:pPr>
            <w:r>
              <w:t>the real thing in their hands, a real experience of the idea, tangible</w:t>
            </w:r>
          </w:p>
        </w:tc>
        <w:tc>
          <w:tcPr>
            <w:tcW w:w="4229" w:type="dxa"/>
            <w:shd w:val="clear" w:color="auto" w:fill="E7E6E6" w:themeFill="background2"/>
          </w:tcPr>
          <w:p w14:paraId="1DA29549" w14:textId="77777777" w:rsidR="00E31F28" w:rsidRDefault="00E31F28" w:rsidP="00E31F28">
            <w:pPr>
              <w:jc w:val="center"/>
            </w:pPr>
            <w:r w:rsidRPr="00893B3B">
              <w:rPr>
                <w:b/>
              </w:rPr>
              <w:t>Student Centered</w:t>
            </w:r>
            <w:r>
              <w:t xml:space="preserve"> – </w:t>
            </w:r>
          </w:p>
          <w:p w14:paraId="0145E093" w14:textId="77777777" w:rsidR="00E31F28" w:rsidRDefault="00E31F28" w:rsidP="00E31F28">
            <w:pPr>
              <w:jc w:val="center"/>
            </w:pPr>
            <w:r>
              <w:t>Students do the thinking, gather the facts, make the connections</w:t>
            </w:r>
          </w:p>
        </w:tc>
        <w:tc>
          <w:tcPr>
            <w:tcW w:w="4229" w:type="dxa"/>
            <w:shd w:val="clear" w:color="auto" w:fill="E7E6E6" w:themeFill="background2"/>
          </w:tcPr>
          <w:p w14:paraId="70C50CB7" w14:textId="77777777" w:rsidR="00E31F28" w:rsidRDefault="00E31F28" w:rsidP="00E31F28">
            <w:pPr>
              <w:jc w:val="center"/>
            </w:pPr>
            <w:r>
              <w:rPr>
                <w:b/>
              </w:rPr>
              <w:t xml:space="preserve">Top </w:t>
            </w:r>
            <w:r w:rsidRPr="00893B3B">
              <w:rPr>
                <w:b/>
              </w:rPr>
              <w:t>Create/Evaluate/Synthesis</w:t>
            </w:r>
            <w:r>
              <w:t xml:space="preserve"> – students come up with new ideas, processes, hypotheses, explanations</w:t>
            </w:r>
          </w:p>
        </w:tc>
      </w:tr>
      <w:tr w:rsidR="00E31F28" w14:paraId="58D74960" w14:textId="77777777" w:rsidTr="004C38BA">
        <w:trPr>
          <w:trHeight w:val="1426"/>
        </w:trPr>
        <w:tc>
          <w:tcPr>
            <w:tcW w:w="4228" w:type="dxa"/>
            <w:shd w:val="clear" w:color="auto" w:fill="E7E6E6" w:themeFill="background2"/>
          </w:tcPr>
          <w:p w14:paraId="6E51A2CF" w14:textId="77777777" w:rsidR="00E31F28" w:rsidRDefault="00E31F28" w:rsidP="00E31F28">
            <w:pPr>
              <w:jc w:val="center"/>
            </w:pPr>
            <w:r w:rsidRPr="00893B3B">
              <w:rPr>
                <w:b/>
              </w:rPr>
              <w:t>Abstract</w:t>
            </w:r>
            <w:r>
              <w:t xml:space="preserve"> – </w:t>
            </w:r>
          </w:p>
          <w:p w14:paraId="4CDFDFA0" w14:textId="77777777" w:rsidR="00E31F28" w:rsidRDefault="00E31F28" w:rsidP="00E31F28">
            <w:pPr>
              <w:jc w:val="center"/>
            </w:pPr>
            <w:r>
              <w:t>all in words, reading/telling about it, vocabulary, symbols, numbers</w:t>
            </w:r>
          </w:p>
        </w:tc>
        <w:tc>
          <w:tcPr>
            <w:tcW w:w="4229" w:type="dxa"/>
            <w:shd w:val="clear" w:color="auto" w:fill="E7E6E6" w:themeFill="background2"/>
          </w:tcPr>
          <w:p w14:paraId="4392E3DA" w14:textId="77777777" w:rsidR="00E31F28" w:rsidRDefault="00E31F28" w:rsidP="00E31F28">
            <w:pPr>
              <w:jc w:val="center"/>
            </w:pPr>
            <w:r w:rsidRPr="00893B3B">
              <w:rPr>
                <w:b/>
              </w:rPr>
              <w:t>Teacher Centered</w:t>
            </w:r>
            <w:r>
              <w:t xml:space="preserve"> – </w:t>
            </w:r>
          </w:p>
          <w:p w14:paraId="753BFD28" w14:textId="77777777" w:rsidR="00E31F28" w:rsidRDefault="00E31F28" w:rsidP="00E31F28">
            <w:pPr>
              <w:jc w:val="center"/>
            </w:pPr>
            <w:r>
              <w:t>teachers do the telling, provide the knowledge, show the connections and processes</w:t>
            </w:r>
          </w:p>
        </w:tc>
        <w:tc>
          <w:tcPr>
            <w:tcW w:w="4229" w:type="dxa"/>
            <w:shd w:val="clear" w:color="auto" w:fill="E7E6E6" w:themeFill="background2"/>
          </w:tcPr>
          <w:p w14:paraId="196BD501" w14:textId="77777777" w:rsidR="00E31F28" w:rsidRDefault="00E31F28" w:rsidP="00E31F28">
            <w:pPr>
              <w:jc w:val="center"/>
            </w:pPr>
            <w:r>
              <w:rPr>
                <w:b/>
              </w:rPr>
              <w:t xml:space="preserve">Bottom </w:t>
            </w:r>
            <w:r w:rsidRPr="00893B3B">
              <w:rPr>
                <w:b/>
              </w:rPr>
              <w:t>Knowledge/Understand</w:t>
            </w:r>
            <w:r>
              <w:t xml:space="preserve"> – students state or restate the facts, students carry out repetitions of the process</w:t>
            </w:r>
          </w:p>
        </w:tc>
      </w:tr>
    </w:tbl>
    <w:p w14:paraId="5626C2B0" w14:textId="77777777" w:rsidR="00E31F28" w:rsidRDefault="00E31F28"/>
    <w:p w14:paraId="2807B979" w14:textId="77777777" w:rsidR="00E31F28" w:rsidRDefault="00E31F28"/>
    <w:p w14:paraId="4B632123" w14:textId="77777777" w:rsidR="00E31F28" w:rsidRDefault="00E31F28"/>
    <w:p w14:paraId="34FB0ED0" w14:textId="77777777" w:rsidR="00E31F28" w:rsidRDefault="00E31F28"/>
    <w:p w14:paraId="1E7405E6" w14:textId="77777777" w:rsidR="00E31F28" w:rsidRDefault="00E31F28"/>
    <w:p w14:paraId="64131534" w14:textId="77777777" w:rsidR="00E31F28" w:rsidRDefault="00E31F28"/>
    <w:p w14:paraId="4B216520" w14:textId="77777777" w:rsidR="00E31F28" w:rsidRDefault="00E31F28"/>
    <w:p w14:paraId="5B31526B" w14:textId="77777777" w:rsidR="00E31F28" w:rsidRDefault="00E31F28"/>
    <w:p w14:paraId="0E33ABE4" w14:textId="77777777" w:rsidR="00E31F28" w:rsidRDefault="00E31F28"/>
    <w:p w14:paraId="6F55F536" w14:textId="77777777" w:rsidR="00E31F28" w:rsidRDefault="00E31F28"/>
    <w:p w14:paraId="4FACF8F9" w14:textId="77777777" w:rsidR="00E31F28" w:rsidRDefault="00E31F28"/>
    <w:p w14:paraId="39D85913" w14:textId="77777777" w:rsidR="00E31F28" w:rsidRDefault="00E31F28"/>
    <w:tbl>
      <w:tblPr>
        <w:tblStyle w:val="TableGrid"/>
        <w:tblpPr w:leftFromText="180" w:rightFromText="180" w:vertAnchor="text" w:horzAnchor="page" w:tblpX="1630" w:tblpY="5"/>
        <w:tblW w:w="12840" w:type="dxa"/>
        <w:tblLayout w:type="fixed"/>
        <w:tblLook w:val="04A0" w:firstRow="1" w:lastRow="0" w:firstColumn="1" w:lastColumn="0" w:noHBand="0" w:noVBand="1"/>
      </w:tblPr>
      <w:tblGrid>
        <w:gridCol w:w="1272"/>
        <w:gridCol w:w="3357"/>
        <w:gridCol w:w="3056"/>
        <w:gridCol w:w="1578"/>
        <w:gridCol w:w="2072"/>
        <w:gridCol w:w="1476"/>
        <w:gridCol w:w="29"/>
      </w:tblGrid>
      <w:tr w:rsidR="00E31F28" w14:paraId="4FE4754F" w14:textId="77777777" w:rsidTr="004C38BA">
        <w:trPr>
          <w:trHeight w:val="328"/>
        </w:trPr>
        <w:tc>
          <w:tcPr>
            <w:tcW w:w="12840" w:type="dxa"/>
            <w:gridSpan w:val="7"/>
          </w:tcPr>
          <w:p w14:paraId="3BDE07F7" w14:textId="77777777" w:rsidR="00E31F28" w:rsidRPr="004C20B4" w:rsidRDefault="00E31F28" w:rsidP="00E31F28">
            <w:pPr>
              <w:jc w:val="center"/>
              <w:rPr>
                <w:rFonts w:ascii="Arial" w:hAnsi="Arial" w:cs="Arial"/>
                <w:b/>
              </w:rPr>
            </w:pPr>
            <w:r w:rsidRPr="004C20B4">
              <w:rPr>
                <w:rFonts w:ascii="Arial" w:hAnsi="Arial" w:cs="Arial"/>
                <w:b/>
              </w:rPr>
              <w:t>Option 1</w:t>
            </w:r>
          </w:p>
        </w:tc>
      </w:tr>
      <w:tr w:rsidR="004C38BA" w14:paraId="675AA44F" w14:textId="77777777" w:rsidTr="004C38BA">
        <w:trPr>
          <w:gridAfter w:val="1"/>
          <w:wAfter w:w="29" w:type="dxa"/>
          <w:trHeight w:val="328"/>
        </w:trPr>
        <w:tc>
          <w:tcPr>
            <w:tcW w:w="1272" w:type="dxa"/>
          </w:tcPr>
          <w:p w14:paraId="0A7524BB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4B0EC2EB" w14:textId="77777777" w:rsidR="00E31F28" w:rsidRPr="004C20B4" w:rsidRDefault="00E31F28" w:rsidP="00E31F28">
            <w:pPr>
              <w:rPr>
                <w:rFonts w:ascii="Arial" w:hAnsi="Arial" w:cs="Arial"/>
                <w:b/>
              </w:rPr>
            </w:pPr>
            <w:r w:rsidRPr="004C20B4">
              <w:rPr>
                <w:rFonts w:ascii="Arial" w:hAnsi="Arial" w:cs="Arial"/>
                <w:b/>
              </w:rPr>
              <w:t>Teacher Does</w:t>
            </w:r>
          </w:p>
        </w:tc>
        <w:tc>
          <w:tcPr>
            <w:tcW w:w="3056" w:type="dxa"/>
          </w:tcPr>
          <w:p w14:paraId="105898ED" w14:textId="77777777" w:rsidR="00E31F28" w:rsidRPr="004C20B4" w:rsidRDefault="00E31F28" w:rsidP="00E31F28">
            <w:pPr>
              <w:rPr>
                <w:rFonts w:ascii="Arial" w:hAnsi="Arial" w:cs="Arial"/>
                <w:b/>
              </w:rPr>
            </w:pPr>
            <w:r w:rsidRPr="004C20B4">
              <w:rPr>
                <w:rFonts w:ascii="Arial" w:hAnsi="Arial" w:cs="Arial"/>
                <w:b/>
              </w:rPr>
              <w:t>Student Does</w:t>
            </w:r>
          </w:p>
        </w:tc>
        <w:tc>
          <w:tcPr>
            <w:tcW w:w="1578" w:type="dxa"/>
          </w:tcPr>
          <w:p w14:paraId="31EF70A0" w14:textId="77777777" w:rsidR="00E31F28" w:rsidRPr="004C20B4" w:rsidRDefault="00E31F28" w:rsidP="00E31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Realness</w:t>
            </w:r>
          </w:p>
        </w:tc>
        <w:tc>
          <w:tcPr>
            <w:tcW w:w="2072" w:type="dxa"/>
          </w:tcPr>
          <w:p w14:paraId="49C06A43" w14:textId="77777777" w:rsidR="00E31F28" w:rsidRPr="004C20B4" w:rsidRDefault="00E31F28" w:rsidP="00E31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476" w:type="dxa"/>
          </w:tcPr>
          <w:p w14:paraId="75B978C2" w14:textId="77777777" w:rsidR="00E31F28" w:rsidRDefault="00E31F28" w:rsidP="00E31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Rigor</w:t>
            </w:r>
          </w:p>
        </w:tc>
      </w:tr>
      <w:tr w:rsidR="004C38BA" w14:paraId="55D7F8F5" w14:textId="77777777" w:rsidTr="004C38BA">
        <w:trPr>
          <w:gridAfter w:val="1"/>
          <w:wAfter w:w="29" w:type="dxa"/>
          <w:trHeight w:val="1133"/>
        </w:trPr>
        <w:tc>
          <w:tcPr>
            <w:tcW w:w="1272" w:type="dxa"/>
          </w:tcPr>
          <w:p w14:paraId="1B5E5207" w14:textId="77777777" w:rsidR="00E31F28" w:rsidRDefault="00E31F28" w:rsidP="00E31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Elicit</w:t>
            </w:r>
          </w:p>
          <w:p w14:paraId="0C7D9C88" w14:textId="77777777" w:rsidR="00E31F28" w:rsidRDefault="00E31F28" w:rsidP="00E31F28">
            <w:pPr>
              <w:rPr>
                <w:rFonts w:ascii="Arial" w:hAnsi="Arial" w:cs="Arial"/>
              </w:rPr>
            </w:pPr>
            <w:r w:rsidRPr="00BA5D44">
              <w:rPr>
                <w:rFonts w:ascii="Arial" w:hAnsi="Arial" w:cs="Arial"/>
                <w:b/>
              </w:rPr>
              <w:t>Engage</w:t>
            </w:r>
          </w:p>
        </w:tc>
        <w:tc>
          <w:tcPr>
            <w:tcW w:w="3357" w:type="dxa"/>
          </w:tcPr>
          <w:p w14:paraId="49EAB38B" w14:textId="77777777" w:rsidR="00E31F28" w:rsidRDefault="00E31F28" w:rsidP="00E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Guides Discussion</w:t>
            </w:r>
          </w:p>
        </w:tc>
        <w:tc>
          <w:tcPr>
            <w:tcW w:w="3056" w:type="dxa"/>
          </w:tcPr>
          <w:p w14:paraId="4BF6C6CB" w14:textId="77777777" w:rsidR="00E31F28" w:rsidRDefault="00E31F28" w:rsidP="00E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answers to “What happens to the cells in your finger when you get a paper cut?”</w:t>
            </w:r>
          </w:p>
        </w:tc>
        <w:tc>
          <w:tcPr>
            <w:tcW w:w="1578" w:type="dxa"/>
          </w:tcPr>
          <w:p w14:paraId="553537C8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75A9CBEB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E00F587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</w:tr>
      <w:tr w:rsidR="004C38BA" w14:paraId="770E6484" w14:textId="77777777" w:rsidTr="004C38BA">
        <w:trPr>
          <w:gridAfter w:val="1"/>
          <w:wAfter w:w="29" w:type="dxa"/>
          <w:trHeight w:val="799"/>
        </w:trPr>
        <w:tc>
          <w:tcPr>
            <w:tcW w:w="1272" w:type="dxa"/>
          </w:tcPr>
          <w:p w14:paraId="5976C2B1" w14:textId="77777777" w:rsidR="00E31F28" w:rsidRDefault="00E31F28" w:rsidP="00E31F28">
            <w:pPr>
              <w:rPr>
                <w:rFonts w:ascii="Arial" w:hAnsi="Arial" w:cs="Arial"/>
              </w:rPr>
            </w:pPr>
            <w:r w:rsidRPr="00BA5D44">
              <w:rPr>
                <w:rFonts w:ascii="Arial" w:hAnsi="Arial" w:cs="Arial"/>
                <w:b/>
              </w:rPr>
              <w:t>Explore</w:t>
            </w:r>
          </w:p>
        </w:tc>
        <w:tc>
          <w:tcPr>
            <w:tcW w:w="3357" w:type="dxa"/>
          </w:tcPr>
          <w:p w14:paraId="3C17EB86" w14:textId="77777777" w:rsidR="00E31F28" w:rsidRDefault="00E31F28" w:rsidP="00E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Gives guidelines, supplies, and support</w:t>
            </w:r>
          </w:p>
        </w:tc>
        <w:tc>
          <w:tcPr>
            <w:tcW w:w="3056" w:type="dxa"/>
          </w:tcPr>
          <w:p w14:paraId="7CB34ABE" w14:textId="77777777" w:rsidR="00E31F28" w:rsidRDefault="00E31F28" w:rsidP="00E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Figures out best method for dividing model cells</w:t>
            </w:r>
          </w:p>
        </w:tc>
        <w:tc>
          <w:tcPr>
            <w:tcW w:w="1578" w:type="dxa"/>
          </w:tcPr>
          <w:p w14:paraId="05475DC7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1DE54D6C" w14:textId="77777777" w:rsidR="00E31F28" w:rsidRDefault="00E31F28" w:rsidP="00E31F2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76" w:type="dxa"/>
          </w:tcPr>
          <w:p w14:paraId="00D7EF92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</w:tr>
      <w:tr w:rsidR="004C38BA" w14:paraId="2DCA61FA" w14:textId="77777777" w:rsidTr="004C38BA">
        <w:trPr>
          <w:gridAfter w:val="1"/>
          <w:wAfter w:w="29" w:type="dxa"/>
          <w:trHeight w:val="2001"/>
        </w:trPr>
        <w:tc>
          <w:tcPr>
            <w:tcW w:w="1272" w:type="dxa"/>
          </w:tcPr>
          <w:p w14:paraId="7E3309CC" w14:textId="77777777" w:rsidR="00E31F28" w:rsidRDefault="00E31F28" w:rsidP="00E31F28">
            <w:pPr>
              <w:rPr>
                <w:rFonts w:ascii="Arial" w:hAnsi="Arial" w:cs="Arial"/>
              </w:rPr>
            </w:pPr>
            <w:r w:rsidRPr="00BA5D44">
              <w:rPr>
                <w:rFonts w:ascii="Arial" w:hAnsi="Arial" w:cs="Arial"/>
                <w:b/>
              </w:rPr>
              <w:t>Explain</w:t>
            </w:r>
          </w:p>
        </w:tc>
        <w:tc>
          <w:tcPr>
            <w:tcW w:w="3357" w:type="dxa"/>
          </w:tcPr>
          <w:p w14:paraId="070BC76E" w14:textId="77777777" w:rsidR="00E31F28" w:rsidRDefault="00E31F28" w:rsidP="00E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Calls on groups to share</w:t>
            </w:r>
          </w:p>
          <w:p w14:paraId="69EE8539" w14:textId="77777777" w:rsidR="00E31F28" w:rsidRDefault="00E31F28" w:rsidP="00E31F28">
            <w:pPr>
              <w:rPr>
                <w:rFonts w:ascii="Arial" w:hAnsi="Arial" w:cs="Arial"/>
              </w:rPr>
            </w:pPr>
          </w:p>
          <w:p w14:paraId="7E79D9BC" w14:textId="77777777" w:rsidR="00E31F28" w:rsidRDefault="00E31F28" w:rsidP="00E31F2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PP </w:t>
            </w:r>
            <w:hyperlink r:id="rId6" w:history="1">
              <w:r w:rsidRPr="00E31F28">
                <w:rPr>
                  <w:rStyle w:val="Hyperlink"/>
                  <w:rFonts w:ascii="Arial" w:hAnsi="Arial" w:cs="Arial"/>
                  <w:sz w:val="22"/>
                </w:rPr>
                <w:t>https://drive.google.com/file/d/0B8HuIwbzhEntaEo0TU9VY3ZkYUU/view?usp=sharing</w:t>
              </w:r>
            </w:hyperlink>
          </w:p>
          <w:p w14:paraId="23A2EF12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3CBA3D10" w14:textId="77777777" w:rsidR="00E31F28" w:rsidRDefault="00E31F28" w:rsidP="00E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their versions</w:t>
            </w:r>
          </w:p>
          <w:p w14:paraId="4FC55924" w14:textId="77777777" w:rsidR="00E31F28" w:rsidRDefault="00E31F28" w:rsidP="00E31F28">
            <w:pPr>
              <w:rPr>
                <w:rFonts w:ascii="Arial" w:hAnsi="Arial" w:cs="Arial"/>
              </w:rPr>
            </w:pPr>
          </w:p>
          <w:p w14:paraId="60F99B1C" w14:textId="77777777" w:rsidR="00E31F28" w:rsidRDefault="00E31F28" w:rsidP="00E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notes</w:t>
            </w:r>
          </w:p>
        </w:tc>
        <w:tc>
          <w:tcPr>
            <w:tcW w:w="1578" w:type="dxa"/>
          </w:tcPr>
          <w:p w14:paraId="62C063A0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09BAE4E5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61EBCAA7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</w:tr>
      <w:tr w:rsidR="004C38BA" w14:paraId="3EC573C6" w14:textId="77777777" w:rsidTr="004C38BA">
        <w:trPr>
          <w:gridAfter w:val="1"/>
          <w:wAfter w:w="29" w:type="dxa"/>
          <w:trHeight w:val="771"/>
        </w:trPr>
        <w:tc>
          <w:tcPr>
            <w:tcW w:w="1272" w:type="dxa"/>
          </w:tcPr>
          <w:p w14:paraId="481D9095" w14:textId="77777777" w:rsidR="00E31F28" w:rsidRDefault="00E31F28" w:rsidP="00E31F28">
            <w:pPr>
              <w:rPr>
                <w:rFonts w:ascii="Arial" w:hAnsi="Arial" w:cs="Arial"/>
              </w:rPr>
            </w:pPr>
            <w:r w:rsidRPr="00BA5D44">
              <w:rPr>
                <w:rFonts w:ascii="Arial" w:hAnsi="Arial" w:cs="Arial"/>
                <w:b/>
              </w:rPr>
              <w:t>Extend</w:t>
            </w:r>
          </w:p>
        </w:tc>
        <w:tc>
          <w:tcPr>
            <w:tcW w:w="3357" w:type="dxa"/>
          </w:tcPr>
          <w:p w14:paraId="31407906" w14:textId="77777777" w:rsidR="00E31F28" w:rsidRDefault="00E31F28" w:rsidP="00E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paper, checks order before glue</w:t>
            </w:r>
          </w:p>
        </w:tc>
        <w:tc>
          <w:tcPr>
            <w:tcW w:w="3056" w:type="dxa"/>
          </w:tcPr>
          <w:p w14:paraId="116FAD4E" w14:textId="77777777" w:rsidR="00E31F28" w:rsidRDefault="00E31F28" w:rsidP="00E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Glue example cells in order of mitosis, label parts</w:t>
            </w:r>
          </w:p>
        </w:tc>
        <w:tc>
          <w:tcPr>
            <w:tcW w:w="1578" w:type="dxa"/>
          </w:tcPr>
          <w:p w14:paraId="04583FD0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4894C410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E3267D1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</w:tr>
    </w:tbl>
    <w:p w14:paraId="37F74B45" w14:textId="77777777" w:rsidR="00E31F28" w:rsidRDefault="00E31F28"/>
    <w:p w14:paraId="250F75D4" w14:textId="77777777" w:rsidR="00E31F28" w:rsidRDefault="00E31F28"/>
    <w:p w14:paraId="5D27FEBC" w14:textId="77777777" w:rsidR="00E31F28" w:rsidRDefault="00E31F28"/>
    <w:p w14:paraId="62645F64" w14:textId="77777777" w:rsidR="00E31F28" w:rsidRDefault="00E31F28"/>
    <w:p w14:paraId="3FAC6B26" w14:textId="77777777" w:rsidR="00E31F28" w:rsidRDefault="00E31F28"/>
    <w:p w14:paraId="54977941" w14:textId="77777777" w:rsidR="00E31F28" w:rsidRDefault="00E31F28"/>
    <w:p w14:paraId="52139465" w14:textId="77777777" w:rsidR="00E31F28" w:rsidRDefault="00E31F28"/>
    <w:p w14:paraId="5430C21A" w14:textId="77777777" w:rsidR="00E31F28" w:rsidRDefault="00E31F28"/>
    <w:p w14:paraId="6D93505C" w14:textId="77777777" w:rsidR="00E31F28" w:rsidRDefault="00E31F28"/>
    <w:p w14:paraId="477ECF5C" w14:textId="77777777" w:rsidR="00E31F28" w:rsidRDefault="00E31F28"/>
    <w:p w14:paraId="66E5D2AA" w14:textId="77777777" w:rsidR="00E31F28" w:rsidRDefault="00E31F28"/>
    <w:p w14:paraId="19CFA039" w14:textId="77777777" w:rsidR="00E31F28" w:rsidRDefault="00E31F28"/>
    <w:p w14:paraId="4D4263BA" w14:textId="77777777" w:rsidR="00E31F28" w:rsidRDefault="00E31F28"/>
    <w:p w14:paraId="06F8B92E" w14:textId="77777777" w:rsidR="00E31F28" w:rsidRDefault="00E31F28"/>
    <w:p w14:paraId="0EE4CEB0" w14:textId="77777777" w:rsidR="00E31F28" w:rsidRDefault="00E31F28"/>
    <w:p w14:paraId="7AD9F985" w14:textId="77777777" w:rsidR="00E31F28" w:rsidRDefault="00E31F28"/>
    <w:p w14:paraId="17465D61" w14:textId="77777777" w:rsidR="00E31F28" w:rsidRDefault="00E31F28"/>
    <w:p w14:paraId="017901AC" w14:textId="77777777" w:rsidR="00E31F28" w:rsidRDefault="00E31F28"/>
    <w:p w14:paraId="1A41D623" w14:textId="77777777" w:rsidR="00E31F28" w:rsidRDefault="00E31F28"/>
    <w:p w14:paraId="6AC0CE76" w14:textId="77777777" w:rsidR="00E31F28" w:rsidRDefault="00E31F28"/>
    <w:p w14:paraId="01BD70BB" w14:textId="77777777" w:rsidR="00E31F28" w:rsidRDefault="00E31F28"/>
    <w:p w14:paraId="5B9A6849" w14:textId="77777777" w:rsidR="00E31F28" w:rsidRDefault="00E31F28"/>
    <w:tbl>
      <w:tblPr>
        <w:tblStyle w:val="TableGrid"/>
        <w:tblpPr w:leftFromText="180" w:rightFromText="180" w:vertAnchor="text" w:horzAnchor="page" w:tblpX="1450" w:tblpY="120"/>
        <w:tblW w:w="13230" w:type="dxa"/>
        <w:tblLayout w:type="fixed"/>
        <w:tblLook w:val="04A0" w:firstRow="1" w:lastRow="0" w:firstColumn="1" w:lastColumn="0" w:noHBand="0" w:noVBand="1"/>
      </w:tblPr>
      <w:tblGrid>
        <w:gridCol w:w="1559"/>
        <w:gridCol w:w="3141"/>
        <w:gridCol w:w="3106"/>
        <w:gridCol w:w="1599"/>
        <w:gridCol w:w="2205"/>
        <w:gridCol w:w="1599"/>
        <w:gridCol w:w="21"/>
      </w:tblGrid>
      <w:tr w:rsidR="00E31F28" w14:paraId="7E1AB7F4" w14:textId="77777777" w:rsidTr="004C38BA">
        <w:trPr>
          <w:trHeight w:val="252"/>
        </w:trPr>
        <w:tc>
          <w:tcPr>
            <w:tcW w:w="13230" w:type="dxa"/>
            <w:gridSpan w:val="7"/>
          </w:tcPr>
          <w:p w14:paraId="4D9F94C2" w14:textId="77777777" w:rsidR="00E31F28" w:rsidRPr="004C20B4" w:rsidRDefault="00E31F28" w:rsidP="00A91412">
            <w:pPr>
              <w:jc w:val="center"/>
              <w:rPr>
                <w:rFonts w:ascii="Arial" w:hAnsi="Arial" w:cs="Arial"/>
                <w:b/>
              </w:rPr>
            </w:pPr>
            <w:r w:rsidRPr="004C20B4">
              <w:rPr>
                <w:rFonts w:ascii="Arial" w:hAnsi="Arial" w:cs="Arial"/>
                <w:b/>
              </w:rPr>
              <w:t xml:space="preserve">Option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4C38BA" w14:paraId="78488947" w14:textId="77777777" w:rsidTr="004C38BA">
        <w:trPr>
          <w:gridAfter w:val="1"/>
          <w:wAfter w:w="21" w:type="dxa"/>
          <w:trHeight w:val="458"/>
        </w:trPr>
        <w:tc>
          <w:tcPr>
            <w:tcW w:w="1559" w:type="dxa"/>
          </w:tcPr>
          <w:p w14:paraId="621017E8" w14:textId="77777777" w:rsidR="00E31F28" w:rsidRDefault="00E31F28" w:rsidP="00E31F28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</w:tcPr>
          <w:p w14:paraId="1E71FA52" w14:textId="77777777" w:rsidR="00E31F28" w:rsidRPr="004C20B4" w:rsidRDefault="00E31F28" w:rsidP="00E31F28">
            <w:pPr>
              <w:rPr>
                <w:rFonts w:ascii="Arial" w:hAnsi="Arial" w:cs="Arial"/>
                <w:b/>
              </w:rPr>
            </w:pPr>
            <w:r w:rsidRPr="004C20B4">
              <w:rPr>
                <w:rFonts w:ascii="Arial" w:hAnsi="Arial" w:cs="Arial"/>
                <w:b/>
              </w:rPr>
              <w:t>Teacher Does</w:t>
            </w:r>
          </w:p>
        </w:tc>
        <w:tc>
          <w:tcPr>
            <w:tcW w:w="3106" w:type="dxa"/>
          </w:tcPr>
          <w:p w14:paraId="159CE9DE" w14:textId="77777777" w:rsidR="00E31F28" w:rsidRPr="004C20B4" w:rsidRDefault="00E31F28" w:rsidP="00E31F28">
            <w:pPr>
              <w:rPr>
                <w:rFonts w:ascii="Arial" w:hAnsi="Arial" w:cs="Arial"/>
                <w:b/>
              </w:rPr>
            </w:pPr>
            <w:r w:rsidRPr="004C20B4">
              <w:rPr>
                <w:rFonts w:ascii="Arial" w:hAnsi="Arial" w:cs="Arial"/>
                <w:b/>
              </w:rPr>
              <w:t>Student Does</w:t>
            </w:r>
          </w:p>
        </w:tc>
        <w:tc>
          <w:tcPr>
            <w:tcW w:w="1599" w:type="dxa"/>
          </w:tcPr>
          <w:p w14:paraId="3FC4A777" w14:textId="77777777" w:rsidR="00E31F28" w:rsidRPr="004C20B4" w:rsidRDefault="00E31F28" w:rsidP="00E31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Realness</w:t>
            </w:r>
          </w:p>
        </w:tc>
        <w:tc>
          <w:tcPr>
            <w:tcW w:w="2205" w:type="dxa"/>
          </w:tcPr>
          <w:p w14:paraId="76595472" w14:textId="77777777" w:rsidR="00E31F28" w:rsidRPr="004C20B4" w:rsidRDefault="00E31F28" w:rsidP="00E31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599" w:type="dxa"/>
          </w:tcPr>
          <w:p w14:paraId="5C099FE9" w14:textId="77777777" w:rsidR="00E31F28" w:rsidRDefault="00E31F28" w:rsidP="00E31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Rigor</w:t>
            </w:r>
          </w:p>
        </w:tc>
      </w:tr>
      <w:tr w:rsidR="004C38BA" w14:paraId="22F3A4DE" w14:textId="77777777" w:rsidTr="004C38BA">
        <w:trPr>
          <w:gridAfter w:val="1"/>
          <w:wAfter w:w="21" w:type="dxa"/>
          <w:trHeight w:val="1111"/>
        </w:trPr>
        <w:tc>
          <w:tcPr>
            <w:tcW w:w="1559" w:type="dxa"/>
          </w:tcPr>
          <w:p w14:paraId="11C76E9E" w14:textId="77777777" w:rsidR="00E31F28" w:rsidRDefault="00E31F28" w:rsidP="00A91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Elicit</w:t>
            </w:r>
          </w:p>
          <w:p w14:paraId="2AEB66C3" w14:textId="77777777" w:rsidR="00E31F28" w:rsidRDefault="00E31F28" w:rsidP="00A91412">
            <w:pPr>
              <w:rPr>
                <w:rFonts w:ascii="Arial" w:hAnsi="Arial" w:cs="Arial"/>
              </w:rPr>
            </w:pPr>
            <w:r w:rsidRPr="00BA5D44">
              <w:rPr>
                <w:rFonts w:ascii="Arial" w:hAnsi="Arial" w:cs="Arial"/>
                <w:b/>
              </w:rPr>
              <w:t>Engage</w:t>
            </w:r>
          </w:p>
        </w:tc>
        <w:tc>
          <w:tcPr>
            <w:tcW w:w="3141" w:type="dxa"/>
          </w:tcPr>
          <w:p w14:paraId="23D205A2" w14:textId="77777777" w:rsidR="00E31F28" w:rsidRDefault="00E31F28" w:rsidP="00A91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Guides Discussion</w:t>
            </w:r>
          </w:p>
        </w:tc>
        <w:tc>
          <w:tcPr>
            <w:tcW w:w="3106" w:type="dxa"/>
          </w:tcPr>
          <w:p w14:paraId="4B2ED392" w14:textId="77777777" w:rsidR="00E31F28" w:rsidRDefault="00E31F28" w:rsidP="00A91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answers to “What happens to the cells in your finger when you get a paper cut?”</w:t>
            </w:r>
          </w:p>
        </w:tc>
        <w:tc>
          <w:tcPr>
            <w:tcW w:w="1599" w:type="dxa"/>
          </w:tcPr>
          <w:p w14:paraId="5E7758F6" w14:textId="77777777" w:rsidR="00E31F28" w:rsidRDefault="00E31F28" w:rsidP="00A91412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14:paraId="239CB5CD" w14:textId="77777777" w:rsidR="00E31F28" w:rsidRDefault="00E31F28" w:rsidP="00A9141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4DF74A8B" w14:textId="77777777" w:rsidR="00E31F28" w:rsidRDefault="00E31F28" w:rsidP="00A91412">
            <w:pPr>
              <w:rPr>
                <w:rFonts w:ascii="Arial" w:hAnsi="Arial" w:cs="Arial"/>
              </w:rPr>
            </w:pPr>
          </w:p>
        </w:tc>
      </w:tr>
      <w:tr w:rsidR="004C38BA" w14:paraId="3329CB0A" w14:textId="77777777" w:rsidTr="004C38BA">
        <w:trPr>
          <w:gridAfter w:val="1"/>
          <w:wAfter w:w="21" w:type="dxa"/>
          <w:trHeight w:val="1205"/>
        </w:trPr>
        <w:tc>
          <w:tcPr>
            <w:tcW w:w="1559" w:type="dxa"/>
          </w:tcPr>
          <w:p w14:paraId="7808A17A" w14:textId="77777777" w:rsidR="00E31F28" w:rsidRDefault="00E31F28" w:rsidP="00A91412">
            <w:pPr>
              <w:rPr>
                <w:rFonts w:ascii="Arial" w:hAnsi="Arial" w:cs="Arial"/>
              </w:rPr>
            </w:pPr>
            <w:r w:rsidRPr="00BA5D44">
              <w:rPr>
                <w:rFonts w:ascii="Arial" w:hAnsi="Arial" w:cs="Arial"/>
                <w:b/>
              </w:rPr>
              <w:t>Explain</w:t>
            </w:r>
          </w:p>
        </w:tc>
        <w:tc>
          <w:tcPr>
            <w:tcW w:w="3141" w:type="dxa"/>
          </w:tcPr>
          <w:p w14:paraId="7E27B46F" w14:textId="77777777" w:rsidR="00E31F28" w:rsidRDefault="00E31F28" w:rsidP="00A9141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PP </w:t>
            </w:r>
            <w:r w:rsidRPr="00BA5D44">
              <w:rPr>
                <w:rFonts w:ascii="Arial" w:hAnsi="Arial" w:cs="Arial"/>
              </w:rPr>
              <w:t>http://www.slideshare.net/farrellw/mitosis-powerpoint-11179257</w:t>
            </w:r>
          </w:p>
        </w:tc>
        <w:tc>
          <w:tcPr>
            <w:tcW w:w="3106" w:type="dxa"/>
          </w:tcPr>
          <w:p w14:paraId="544214E9" w14:textId="77777777" w:rsidR="00E31F28" w:rsidRDefault="00E31F28" w:rsidP="00A91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notes</w:t>
            </w:r>
          </w:p>
        </w:tc>
        <w:tc>
          <w:tcPr>
            <w:tcW w:w="1599" w:type="dxa"/>
          </w:tcPr>
          <w:p w14:paraId="062921F7" w14:textId="77777777" w:rsidR="00E31F28" w:rsidRDefault="00E31F28" w:rsidP="00A91412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14:paraId="7308A2BF" w14:textId="77777777" w:rsidR="00E31F28" w:rsidRDefault="00E31F28" w:rsidP="00A9141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2D58650F" w14:textId="77777777" w:rsidR="00E31F28" w:rsidRDefault="00E31F28" w:rsidP="00A91412">
            <w:pPr>
              <w:rPr>
                <w:rFonts w:ascii="Arial" w:hAnsi="Arial" w:cs="Arial"/>
              </w:rPr>
            </w:pPr>
          </w:p>
        </w:tc>
      </w:tr>
      <w:tr w:rsidR="004C38BA" w14:paraId="5F675CB5" w14:textId="77777777" w:rsidTr="004C38BA">
        <w:trPr>
          <w:gridAfter w:val="1"/>
          <w:wAfter w:w="21" w:type="dxa"/>
          <w:trHeight w:val="784"/>
        </w:trPr>
        <w:tc>
          <w:tcPr>
            <w:tcW w:w="1559" w:type="dxa"/>
          </w:tcPr>
          <w:p w14:paraId="655F0942" w14:textId="77777777" w:rsidR="00E31F28" w:rsidRDefault="00E31F28" w:rsidP="00A91412">
            <w:pPr>
              <w:rPr>
                <w:rFonts w:ascii="Arial" w:hAnsi="Arial" w:cs="Arial"/>
              </w:rPr>
            </w:pPr>
            <w:r w:rsidRPr="00BA5D44">
              <w:rPr>
                <w:rFonts w:ascii="Arial" w:hAnsi="Arial" w:cs="Arial"/>
                <w:b/>
              </w:rPr>
              <w:t>Extend</w:t>
            </w:r>
          </w:p>
        </w:tc>
        <w:tc>
          <w:tcPr>
            <w:tcW w:w="3141" w:type="dxa"/>
          </w:tcPr>
          <w:p w14:paraId="09F325E3" w14:textId="77777777" w:rsidR="00E31F28" w:rsidRDefault="00E31F28" w:rsidP="00A91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rubric and materials</w:t>
            </w:r>
          </w:p>
        </w:tc>
        <w:tc>
          <w:tcPr>
            <w:tcW w:w="3106" w:type="dxa"/>
          </w:tcPr>
          <w:p w14:paraId="50012113" w14:textId="77777777" w:rsidR="00E31F28" w:rsidRDefault="00E31F28" w:rsidP="00A91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model of mitosis using craft supplies</w:t>
            </w:r>
          </w:p>
        </w:tc>
        <w:tc>
          <w:tcPr>
            <w:tcW w:w="1599" w:type="dxa"/>
          </w:tcPr>
          <w:p w14:paraId="565EA4CD" w14:textId="77777777" w:rsidR="00E31F28" w:rsidRDefault="00E31F28" w:rsidP="00A91412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14:paraId="07E53095" w14:textId="77777777" w:rsidR="00E31F28" w:rsidRDefault="00E31F28" w:rsidP="00A9141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7E856B03" w14:textId="77777777" w:rsidR="00E31F28" w:rsidRDefault="00E31F28" w:rsidP="00A91412">
            <w:pPr>
              <w:rPr>
                <w:rFonts w:ascii="Arial" w:hAnsi="Arial" w:cs="Arial"/>
              </w:rPr>
            </w:pPr>
          </w:p>
        </w:tc>
      </w:tr>
    </w:tbl>
    <w:p w14:paraId="1B5C6718" w14:textId="77777777" w:rsidR="00E31F28" w:rsidRDefault="00E31F28"/>
    <w:sectPr w:rsidR="00E31F28" w:rsidSect="00E31F2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DB4EB" w14:textId="77777777" w:rsidR="00E079CA" w:rsidRDefault="00E079CA" w:rsidP="00E31F28">
      <w:r>
        <w:separator/>
      </w:r>
    </w:p>
  </w:endnote>
  <w:endnote w:type="continuationSeparator" w:id="0">
    <w:p w14:paraId="516C56A1" w14:textId="77777777" w:rsidR="00E079CA" w:rsidRDefault="00E079CA" w:rsidP="00E3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8551E" w14:textId="77777777" w:rsidR="00E079CA" w:rsidRDefault="00E079CA" w:rsidP="00E31F28">
      <w:r>
        <w:separator/>
      </w:r>
    </w:p>
  </w:footnote>
  <w:footnote w:type="continuationSeparator" w:id="0">
    <w:p w14:paraId="74E13797" w14:textId="77777777" w:rsidR="00E079CA" w:rsidRDefault="00E079CA" w:rsidP="00E31F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3079D" w14:textId="77777777" w:rsidR="00E31F28" w:rsidRPr="00BA5D44" w:rsidRDefault="00E31F28" w:rsidP="00E31F28">
    <w:pPr>
      <w:pStyle w:val="NormalWeb"/>
      <w:spacing w:before="0" w:beforeAutospacing="0" w:after="0" w:afterAutospacing="0" w:line="276" w:lineRule="auto"/>
      <w:rPr>
        <w:rFonts w:ascii="Arial" w:hAnsi="Arial" w:cs="Arial"/>
        <w:b/>
      </w:rPr>
    </w:pPr>
    <w:r w:rsidRPr="00BA5D44">
      <w:rPr>
        <w:rFonts w:ascii="Arial" w:hAnsi="Arial" w:cs="Arial"/>
        <w:b/>
      </w:rPr>
      <w:t>Bio 1.2.2</w:t>
    </w:r>
  </w:p>
  <w:p w14:paraId="392814A3" w14:textId="77777777" w:rsidR="00E31F28" w:rsidRDefault="00E31F28" w:rsidP="00E31F28">
    <w:pPr>
      <w:pStyle w:val="NormalWeb"/>
      <w:spacing w:before="0" w:beforeAutospacing="0" w:after="0" w:afterAutospacing="0" w:line="276" w:lineRule="auto"/>
      <w:rPr>
        <w:rFonts w:ascii="Arial" w:hAnsi="Arial" w:cs="Arial"/>
      </w:rPr>
    </w:pPr>
    <w:r w:rsidRPr="00BA5D44">
      <w:rPr>
        <w:rFonts w:ascii="Arial" w:hAnsi="Arial" w:cs="Arial"/>
        <w:b/>
      </w:rPr>
      <w:t>Objective:</w:t>
    </w:r>
    <w:r w:rsidRPr="00BA5D44">
      <w:rPr>
        <w:rFonts w:ascii="Arial" w:hAnsi="Arial" w:cs="Arial"/>
      </w:rPr>
      <w:t xml:space="preserve"> SWBAT analyze how cells grow and reproduce in terms of interphase, mitosis and cytokinesis </w:t>
    </w:r>
  </w:p>
  <w:p w14:paraId="51AC7BC5" w14:textId="77777777" w:rsidR="00E31F28" w:rsidRDefault="00E31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28"/>
    <w:rsid w:val="00046C79"/>
    <w:rsid w:val="00182C26"/>
    <w:rsid w:val="003B7709"/>
    <w:rsid w:val="004C38BA"/>
    <w:rsid w:val="008411FB"/>
    <w:rsid w:val="008A40C6"/>
    <w:rsid w:val="00A32695"/>
    <w:rsid w:val="00D12E36"/>
    <w:rsid w:val="00E079CA"/>
    <w:rsid w:val="00E31F28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8D7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F2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31F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1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F28"/>
  </w:style>
  <w:style w:type="paragraph" w:styleId="Footer">
    <w:name w:val="footer"/>
    <w:basedOn w:val="Normal"/>
    <w:link w:val="FooterChar"/>
    <w:uiPriority w:val="99"/>
    <w:unhideWhenUsed/>
    <w:rsid w:val="00E31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rive.google.com/file/d/0B8HuIwbzhEntaEo0TU9VY3ZkYUU/view?usp=sharin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2017-01-03T18:16:00Z</dcterms:created>
  <dcterms:modified xsi:type="dcterms:W3CDTF">2017-01-03T18:30:00Z</dcterms:modified>
</cp:coreProperties>
</file>